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22FF9" w:rsidTr="00437BAE">
        <w:trPr>
          <w:jc w:val="center"/>
        </w:trPr>
        <w:tc>
          <w:tcPr>
            <w:tcW w:w="7366" w:type="dxa"/>
          </w:tcPr>
          <w:p w:rsidR="00A22FF9" w:rsidRPr="00C56BB6" w:rsidRDefault="00A22FF9" w:rsidP="00F4558D">
            <w:pPr>
              <w:spacing w:after="0" w:line="240" w:lineRule="auto"/>
              <w:jc w:val="lowKashida"/>
              <w:rPr>
                <w:rFonts w:asciiTheme="majorBidi" w:hAnsiTheme="majorBidi" w:cstheme="majorBidi"/>
                <w:sz w:val="24"/>
                <w:szCs w:val="24"/>
                <w:rtl/>
              </w:rPr>
            </w:pPr>
            <w:r w:rsidRPr="00480B62">
              <w:rPr>
                <w:rFonts w:asciiTheme="majorBidi" w:hAnsiTheme="majorBidi" w:cstheme="majorBidi"/>
                <w:sz w:val="24"/>
                <w:szCs w:val="24"/>
              </w:rPr>
              <w:t xml:space="preserve">Prof. Dr. Abdul </w:t>
            </w:r>
            <w:proofErr w:type="spellStart"/>
            <w:r w:rsidRPr="00480B62">
              <w:rPr>
                <w:rFonts w:asciiTheme="majorBidi" w:hAnsiTheme="majorBidi" w:cstheme="majorBidi"/>
                <w:sz w:val="24"/>
                <w:szCs w:val="24"/>
              </w:rPr>
              <w:t>Hamid</w:t>
            </w:r>
            <w:proofErr w:type="spellEnd"/>
            <w:r w:rsidRPr="00480B62">
              <w:rPr>
                <w:rFonts w:asciiTheme="majorBidi" w:hAnsiTheme="majorBidi" w:cstheme="majorBidi"/>
                <w:sz w:val="24"/>
                <w:szCs w:val="24"/>
              </w:rPr>
              <w:t xml:space="preserve"> M. </w:t>
            </w:r>
            <w:proofErr w:type="spellStart"/>
            <w:r w:rsidRPr="00480B62">
              <w:rPr>
                <w:rFonts w:asciiTheme="majorBidi" w:hAnsiTheme="majorBidi" w:cstheme="majorBidi"/>
                <w:sz w:val="24"/>
                <w:szCs w:val="24"/>
              </w:rPr>
              <w:t>Ragab</w:t>
            </w:r>
            <w:proofErr w:type="spellEnd"/>
          </w:p>
        </w:tc>
        <w:tc>
          <w:tcPr>
            <w:tcW w:w="3197" w:type="dxa"/>
          </w:tcPr>
          <w:p w:rsidR="00A22FF9" w:rsidRDefault="00A22FF9"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A22FF9" w:rsidTr="00437BAE">
        <w:trPr>
          <w:jc w:val="center"/>
        </w:trPr>
        <w:tc>
          <w:tcPr>
            <w:tcW w:w="7366" w:type="dxa"/>
          </w:tcPr>
          <w:p w:rsidR="00A22FF9" w:rsidRPr="005F6DB3" w:rsidRDefault="00A22FF9" w:rsidP="00C011AA">
            <w:pPr>
              <w:bidi/>
              <w:rPr>
                <w:rFonts w:asciiTheme="majorBidi" w:hAnsiTheme="majorBidi" w:cstheme="majorBidi"/>
                <w:sz w:val="24"/>
                <w:szCs w:val="24"/>
                <w:rtl/>
              </w:rPr>
            </w:pPr>
            <w:r w:rsidRPr="005F6DB3">
              <w:rPr>
                <w:rFonts w:ascii="Times New Roman" w:eastAsia="Calibri" w:hAnsi="Times New Roman" w:cs="Times New Roman"/>
                <w:sz w:val="24"/>
                <w:szCs w:val="24"/>
                <w:rtl/>
              </w:rPr>
              <w:t>استخدام أساليب التعليم الالكتروني الموائم</w:t>
            </w:r>
            <w:r w:rsidRPr="005F6DB3">
              <w:rPr>
                <w:rFonts w:asciiTheme="majorBidi" w:hAnsiTheme="majorBidi" w:cstheme="majorBidi"/>
                <w:sz w:val="24"/>
                <w:szCs w:val="24"/>
              </w:rPr>
              <w:t xml:space="preserve"> </w:t>
            </w:r>
            <w:r w:rsidRPr="005F6DB3">
              <w:rPr>
                <w:rFonts w:ascii="Times New Roman" w:eastAsia="Calibri" w:hAnsi="Times New Roman" w:cs="Times New Roman"/>
                <w:sz w:val="24"/>
                <w:szCs w:val="24"/>
                <w:rtl/>
              </w:rPr>
              <w:t>في خدمة جودة تعليم وتعلم القرآن الكريم</w:t>
            </w:r>
          </w:p>
        </w:tc>
        <w:tc>
          <w:tcPr>
            <w:tcW w:w="3197" w:type="dxa"/>
          </w:tcPr>
          <w:p w:rsidR="00A22FF9" w:rsidRPr="00F424F9" w:rsidRDefault="00A22FF9"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A22FF9" w:rsidTr="00437BAE">
        <w:trPr>
          <w:jc w:val="center"/>
        </w:trPr>
        <w:tc>
          <w:tcPr>
            <w:tcW w:w="7366" w:type="dxa"/>
          </w:tcPr>
          <w:p w:rsidR="00A22FF9" w:rsidRPr="0011031B" w:rsidRDefault="00C011AA" w:rsidP="00C011AA">
            <w:pPr>
              <w:spacing w:line="360" w:lineRule="auto"/>
              <w:rPr>
                <w:rFonts w:asciiTheme="majorBidi" w:hAnsiTheme="majorBidi" w:cstheme="majorBidi"/>
                <w:sz w:val="24"/>
                <w:szCs w:val="24"/>
                <w:rtl/>
              </w:rPr>
            </w:pPr>
            <w:r>
              <w:rPr>
                <w:rFonts w:asciiTheme="majorBidi" w:hAnsiTheme="majorBidi" w:cstheme="majorBidi"/>
                <w:sz w:val="24"/>
                <w:szCs w:val="24"/>
              </w:rPr>
              <w:t>Using the Adaptive E-Learning Styles in Learning and Teaching The Holy Quran</w:t>
            </w:r>
          </w:p>
        </w:tc>
        <w:tc>
          <w:tcPr>
            <w:tcW w:w="3197" w:type="dxa"/>
          </w:tcPr>
          <w:p w:rsidR="00A22FF9" w:rsidRPr="00F424F9" w:rsidRDefault="00A22FF9"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A22FF9" w:rsidTr="00437BAE">
        <w:trPr>
          <w:jc w:val="center"/>
        </w:trPr>
        <w:tc>
          <w:tcPr>
            <w:tcW w:w="7366" w:type="dxa"/>
          </w:tcPr>
          <w:p w:rsidR="00A22FF9" w:rsidRPr="005F6DB3" w:rsidRDefault="00A22FF9" w:rsidP="00C011AA">
            <w:pPr>
              <w:bidi/>
              <w:rPr>
                <w:rFonts w:asciiTheme="majorBidi" w:hAnsiTheme="majorBidi" w:cstheme="majorBidi"/>
                <w:sz w:val="24"/>
                <w:szCs w:val="24"/>
              </w:rPr>
            </w:pPr>
            <w:r w:rsidRPr="005F6DB3">
              <w:rPr>
                <w:rFonts w:ascii="Times New Roman" w:eastAsia="Calibri" w:hAnsi="Times New Roman" w:cs="Times New Roman"/>
                <w:sz w:val="24"/>
                <w:szCs w:val="24"/>
                <w:rtl/>
              </w:rPr>
              <w:t>التعليم الالكتروني الموائم</w:t>
            </w:r>
          </w:p>
        </w:tc>
        <w:tc>
          <w:tcPr>
            <w:tcW w:w="3197" w:type="dxa"/>
          </w:tcPr>
          <w:p w:rsidR="00A22FF9" w:rsidRPr="00F424F9" w:rsidRDefault="00A22FF9"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A22FF9" w:rsidTr="00437BAE">
        <w:trPr>
          <w:jc w:val="center"/>
        </w:trPr>
        <w:tc>
          <w:tcPr>
            <w:tcW w:w="7366" w:type="dxa"/>
          </w:tcPr>
          <w:p w:rsidR="00A22FF9" w:rsidRPr="0011031B" w:rsidRDefault="00C011AA" w:rsidP="00F4558D">
            <w:pPr>
              <w:jc w:val="lowKashida"/>
              <w:rPr>
                <w:rFonts w:asciiTheme="majorBidi" w:hAnsiTheme="majorBidi" w:cstheme="majorBidi"/>
                <w:sz w:val="24"/>
                <w:szCs w:val="24"/>
              </w:rPr>
            </w:pPr>
            <w:r>
              <w:rPr>
                <w:rFonts w:asciiTheme="majorBidi" w:hAnsiTheme="majorBidi" w:cstheme="majorBidi"/>
                <w:sz w:val="24"/>
                <w:szCs w:val="24"/>
              </w:rPr>
              <w:t>Adaptive E-Learning</w:t>
            </w:r>
          </w:p>
        </w:tc>
        <w:tc>
          <w:tcPr>
            <w:tcW w:w="3197" w:type="dxa"/>
          </w:tcPr>
          <w:p w:rsidR="00A22FF9" w:rsidRPr="00F424F9" w:rsidRDefault="00A22FF9"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A22FF9" w:rsidTr="00437BAE">
        <w:trPr>
          <w:jc w:val="center"/>
        </w:trPr>
        <w:tc>
          <w:tcPr>
            <w:tcW w:w="7366" w:type="dxa"/>
          </w:tcPr>
          <w:p w:rsidR="00A22FF9" w:rsidRPr="005F6DB3" w:rsidRDefault="00A22FF9" w:rsidP="00C011AA">
            <w:pPr>
              <w:bidi/>
              <w:rPr>
                <w:rFonts w:asciiTheme="majorBidi" w:hAnsiTheme="majorBidi" w:cstheme="majorBidi"/>
                <w:sz w:val="24"/>
                <w:szCs w:val="24"/>
                <w:rtl/>
              </w:rPr>
            </w:pPr>
            <w:r w:rsidRPr="005F6DB3">
              <w:rPr>
                <w:rFonts w:asciiTheme="majorBidi" w:hAnsiTheme="majorBidi" w:cstheme="majorBidi"/>
                <w:sz w:val="24"/>
                <w:szCs w:val="24"/>
                <w:rtl/>
              </w:rPr>
              <w:t>مجمع الملك فهد لطباعة المصحف الشريف بالمدينة المنورة</w:t>
            </w:r>
          </w:p>
        </w:tc>
        <w:tc>
          <w:tcPr>
            <w:tcW w:w="3197" w:type="dxa"/>
          </w:tcPr>
          <w:p w:rsidR="00A22FF9" w:rsidRPr="00F424F9" w:rsidRDefault="00A22FF9"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A22FF9" w:rsidTr="00437BAE">
        <w:trPr>
          <w:jc w:val="center"/>
        </w:trPr>
        <w:tc>
          <w:tcPr>
            <w:tcW w:w="7366" w:type="dxa"/>
          </w:tcPr>
          <w:p w:rsidR="00A22FF9" w:rsidRPr="0011031B" w:rsidRDefault="00C011AA" w:rsidP="00F4558D">
            <w:pPr>
              <w:jc w:val="lowKashida"/>
              <w:rPr>
                <w:rFonts w:asciiTheme="majorBidi" w:hAnsiTheme="majorBidi" w:cstheme="majorBidi"/>
                <w:sz w:val="24"/>
                <w:szCs w:val="24"/>
                <w:rtl/>
              </w:rPr>
            </w:pPr>
            <w:r>
              <w:rPr>
                <w:rFonts w:asciiTheme="majorBidi" w:hAnsiTheme="majorBidi" w:cstheme="majorBidi"/>
                <w:sz w:val="24"/>
                <w:szCs w:val="24"/>
              </w:rPr>
              <w:t>King Fahd Complex for the Printing of the Holy Quran</w:t>
            </w:r>
          </w:p>
        </w:tc>
        <w:tc>
          <w:tcPr>
            <w:tcW w:w="3197" w:type="dxa"/>
          </w:tcPr>
          <w:p w:rsidR="00A22FF9" w:rsidRPr="00F424F9" w:rsidRDefault="00A22FF9"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A22FF9" w:rsidTr="00437BAE">
        <w:trPr>
          <w:jc w:val="center"/>
        </w:trPr>
        <w:tc>
          <w:tcPr>
            <w:tcW w:w="7366" w:type="dxa"/>
          </w:tcPr>
          <w:p w:rsidR="00A22FF9" w:rsidRPr="005F6DB3" w:rsidRDefault="00A22FF9" w:rsidP="00F4558D">
            <w:pPr>
              <w:bidi/>
              <w:jc w:val="center"/>
              <w:rPr>
                <w:rFonts w:asciiTheme="majorBidi" w:hAnsiTheme="majorBidi" w:cstheme="majorBidi"/>
                <w:sz w:val="24"/>
                <w:szCs w:val="24"/>
                <w:rtl/>
              </w:rPr>
            </w:pPr>
            <w:r w:rsidRPr="005F6DB3">
              <w:rPr>
                <w:rFonts w:asciiTheme="majorBidi" w:hAnsiTheme="majorBidi" w:cstheme="majorBidi" w:hint="cs"/>
                <w:sz w:val="24"/>
                <w:szCs w:val="24"/>
                <w:rtl/>
              </w:rPr>
              <w:t>1430</w:t>
            </w:r>
          </w:p>
        </w:tc>
        <w:tc>
          <w:tcPr>
            <w:tcW w:w="3197" w:type="dxa"/>
          </w:tcPr>
          <w:p w:rsidR="00A22FF9" w:rsidRPr="00F424F9" w:rsidRDefault="00A22FF9"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A22FF9" w:rsidTr="00437BAE">
        <w:trPr>
          <w:jc w:val="center"/>
        </w:trPr>
        <w:tc>
          <w:tcPr>
            <w:tcW w:w="7366" w:type="dxa"/>
          </w:tcPr>
          <w:p w:rsidR="00A22FF9" w:rsidRPr="00086AEA" w:rsidRDefault="00C011AA" w:rsidP="00F4558D">
            <w:pPr>
              <w:jc w:val="center"/>
              <w:rPr>
                <w:rFonts w:asciiTheme="majorBidi" w:hAnsiTheme="majorBidi" w:cstheme="majorBidi"/>
                <w:sz w:val="24"/>
                <w:szCs w:val="24"/>
                <w:rtl/>
              </w:rPr>
            </w:pPr>
            <w:r>
              <w:rPr>
                <w:rFonts w:asciiTheme="majorBidi" w:hAnsiTheme="majorBidi" w:cstheme="majorBidi"/>
                <w:sz w:val="24"/>
                <w:szCs w:val="24"/>
              </w:rPr>
              <w:t>1430</w:t>
            </w:r>
          </w:p>
        </w:tc>
        <w:tc>
          <w:tcPr>
            <w:tcW w:w="3197" w:type="dxa"/>
          </w:tcPr>
          <w:p w:rsidR="00A22FF9" w:rsidRPr="00F424F9" w:rsidRDefault="00A22FF9"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A22FF9" w:rsidTr="00437BAE">
        <w:trPr>
          <w:jc w:val="center"/>
        </w:trPr>
        <w:tc>
          <w:tcPr>
            <w:tcW w:w="7366" w:type="dxa"/>
          </w:tcPr>
          <w:p w:rsidR="00A22FF9" w:rsidRPr="00480B62" w:rsidRDefault="00A22FF9" w:rsidP="00F4558D">
            <w:pPr>
              <w:pStyle w:val="ListParagraph"/>
              <w:ind w:left="0"/>
              <w:jc w:val="lowKashida"/>
              <w:rPr>
                <w:rFonts w:asciiTheme="majorBidi" w:hAnsiTheme="majorBidi" w:cstheme="majorBidi"/>
                <w:sz w:val="24"/>
                <w:szCs w:val="24"/>
                <w:rtl/>
              </w:rPr>
            </w:pPr>
          </w:p>
        </w:tc>
        <w:tc>
          <w:tcPr>
            <w:tcW w:w="3197" w:type="dxa"/>
          </w:tcPr>
          <w:p w:rsidR="00A22FF9" w:rsidRPr="00F424F9" w:rsidRDefault="00A22FF9"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A22FF9" w:rsidTr="00437BAE">
        <w:trPr>
          <w:jc w:val="center"/>
        </w:trPr>
        <w:tc>
          <w:tcPr>
            <w:tcW w:w="7366" w:type="dxa"/>
          </w:tcPr>
          <w:p w:rsidR="00A22FF9" w:rsidRPr="005F6DB3" w:rsidRDefault="00A22FF9" w:rsidP="00C011AA">
            <w:pPr>
              <w:pStyle w:val="Style"/>
              <w:bidi/>
              <w:ind w:hanging="18"/>
              <w:rPr>
                <w:rFonts w:asciiTheme="majorBidi" w:hAnsiTheme="majorBidi" w:cstheme="majorBidi"/>
                <w:rtl/>
              </w:rPr>
            </w:pPr>
            <w:r w:rsidRPr="005F6DB3">
              <w:rPr>
                <w:rFonts w:ascii="Times New Roman" w:eastAsia="Times New Roman" w:hAnsi="Times New Roman" w:cs="Times New Roman"/>
                <w:rtl/>
              </w:rPr>
              <w:t>التعليم الالكتروني الموائم</w:t>
            </w:r>
            <w:r w:rsidRPr="005F6DB3">
              <w:rPr>
                <w:rFonts w:asciiTheme="majorBidi" w:hAnsiTheme="majorBidi" w:cstheme="majorBidi" w:hint="cs"/>
                <w:rtl/>
              </w:rPr>
              <w:t>،</w:t>
            </w:r>
            <w:r w:rsidRPr="005F6DB3">
              <w:rPr>
                <w:rFonts w:asciiTheme="majorBidi" w:hAnsiTheme="majorBidi" w:cstheme="majorBidi"/>
                <w:rtl/>
              </w:rPr>
              <w:t xml:space="preserve"> </w:t>
            </w:r>
            <w:r w:rsidRPr="005F6DB3">
              <w:rPr>
                <w:rFonts w:ascii="Times New Roman" w:eastAsia="Times New Roman" w:hAnsi="Times New Roman" w:cs="Times New Roman"/>
                <w:rtl/>
              </w:rPr>
              <w:t>أساليب</w:t>
            </w:r>
            <w:r w:rsidRPr="005F6DB3">
              <w:rPr>
                <w:rFonts w:asciiTheme="majorBidi" w:hAnsiTheme="majorBidi" w:cstheme="majorBidi" w:hint="cs"/>
                <w:rtl/>
              </w:rPr>
              <w:t xml:space="preserve"> </w:t>
            </w:r>
            <w:r w:rsidRPr="005F6DB3">
              <w:rPr>
                <w:rFonts w:ascii="Times New Roman" w:eastAsia="Times New Roman" w:hAnsi="Times New Roman" w:cs="Times New Roman"/>
                <w:rtl/>
              </w:rPr>
              <w:t>تعلم القرآن الكريم</w:t>
            </w:r>
          </w:p>
        </w:tc>
        <w:tc>
          <w:tcPr>
            <w:tcW w:w="3197" w:type="dxa"/>
          </w:tcPr>
          <w:p w:rsidR="00A22FF9" w:rsidRPr="00F424F9" w:rsidRDefault="00A22FF9"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A22FF9" w:rsidTr="00437BAE">
        <w:trPr>
          <w:jc w:val="center"/>
        </w:trPr>
        <w:tc>
          <w:tcPr>
            <w:tcW w:w="7366" w:type="dxa"/>
          </w:tcPr>
          <w:p w:rsidR="00A22FF9" w:rsidRPr="00B1036B" w:rsidRDefault="00C011AA" w:rsidP="00F4558D">
            <w:pPr>
              <w:pStyle w:val="Style"/>
              <w:ind w:hanging="18"/>
              <w:jc w:val="lowKashida"/>
              <w:rPr>
                <w:rFonts w:asciiTheme="majorBidi" w:hAnsiTheme="majorBidi" w:cstheme="majorBidi"/>
              </w:rPr>
            </w:pPr>
            <w:r>
              <w:rPr>
                <w:rFonts w:asciiTheme="majorBidi" w:hAnsiTheme="majorBidi" w:cstheme="majorBidi"/>
              </w:rPr>
              <w:t>Adaptive e-learning, Holy Quran Learning Styles</w:t>
            </w:r>
          </w:p>
        </w:tc>
        <w:tc>
          <w:tcPr>
            <w:tcW w:w="3197" w:type="dxa"/>
          </w:tcPr>
          <w:p w:rsidR="00A22FF9" w:rsidRPr="00F424F9" w:rsidRDefault="00A22FF9"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A22FF9" w:rsidTr="00437BAE">
        <w:trPr>
          <w:jc w:val="center"/>
        </w:trPr>
        <w:tc>
          <w:tcPr>
            <w:tcW w:w="7366" w:type="dxa"/>
          </w:tcPr>
          <w:p w:rsidR="00C011AA" w:rsidRDefault="00C011AA" w:rsidP="00C011AA">
            <w:pPr>
              <w:pStyle w:val="ListParagraph"/>
              <w:bidi/>
              <w:ind w:left="0"/>
              <w:jc w:val="right"/>
              <w:rPr>
                <w:rFonts w:asciiTheme="majorBidi" w:hAnsiTheme="majorBidi" w:cstheme="majorBidi"/>
                <w:sz w:val="24"/>
                <w:szCs w:val="24"/>
              </w:rPr>
            </w:pPr>
            <w:r>
              <w:rPr>
                <w:rFonts w:asciiTheme="majorBidi" w:hAnsiTheme="majorBidi" w:cstheme="majorBidi"/>
                <w:sz w:val="24"/>
                <w:szCs w:val="24"/>
              </w:rPr>
              <w:t>The Holy Quran and the Modern Technologies Symposium</w:t>
            </w:r>
          </w:p>
          <w:p w:rsidR="00A22FF9" w:rsidRPr="005F6DB3" w:rsidRDefault="00A22FF9" w:rsidP="00C011AA">
            <w:pPr>
              <w:pStyle w:val="ListParagraph"/>
              <w:bidi/>
              <w:ind w:left="0"/>
              <w:rPr>
                <w:rFonts w:asciiTheme="majorBidi" w:hAnsiTheme="majorBidi" w:cstheme="majorBidi"/>
                <w:sz w:val="24"/>
                <w:szCs w:val="24"/>
                <w:rtl/>
              </w:rPr>
            </w:pPr>
            <w:r w:rsidRPr="005F6DB3">
              <w:rPr>
                <w:rFonts w:asciiTheme="majorBidi" w:hAnsiTheme="majorBidi" w:cstheme="majorBidi"/>
                <w:sz w:val="24"/>
                <w:szCs w:val="24"/>
                <w:rtl/>
              </w:rPr>
              <w:t>ندوة القرآن الكريم والتقنيات المعاصرة</w:t>
            </w:r>
          </w:p>
        </w:tc>
        <w:tc>
          <w:tcPr>
            <w:tcW w:w="3197" w:type="dxa"/>
          </w:tcPr>
          <w:p w:rsidR="00A22FF9" w:rsidRPr="00F424F9" w:rsidRDefault="00A22FF9"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A22FF9" w:rsidTr="00437BAE">
        <w:trPr>
          <w:jc w:val="center"/>
        </w:trPr>
        <w:tc>
          <w:tcPr>
            <w:tcW w:w="7366" w:type="dxa"/>
          </w:tcPr>
          <w:p w:rsidR="00A22FF9" w:rsidRPr="00480B62" w:rsidRDefault="00A22FF9" w:rsidP="009D47B8">
            <w:pPr>
              <w:pStyle w:val="ListParagraph"/>
              <w:ind w:left="0"/>
              <w:jc w:val="lowKashida"/>
              <w:rPr>
                <w:rFonts w:asciiTheme="majorBidi" w:hAnsiTheme="majorBidi" w:cstheme="majorBidi"/>
                <w:sz w:val="24"/>
                <w:szCs w:val="24"/>
                <w:rtl/>
              </w:rPr>
            </w:pPr>
          </w:p>
        </w:tc>
        <w:tc>
          <w:tcPr>
            <w:tcW w:w="3197" w:type="dxa"/>
          </w:tcPr>
          <w:p w:rsidR="00A22FF9" w:rsidRPr="00F424F9" w:rsidRDefault="00A22FF9"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A22FF9" w:rsidTr="00437BAE">
        <w:trPr>
          <w:jc w:val="center"/>
        </w:trPr>
        <w:tc>
          <w:tcPr>
            <w:tcW w:w="7366" w:type="dxa"/>
          </w:tcPr>
          <w:p w:rsidR="00A22FF9" w:rsidRPr="005F6DB3" w:rsidRDefault="00A22FF9" w:rsidP="00A22FF9">
            <w:pPr>
              <w:bidi/>
              <w:jc w:val="lowKashida"/>
              <w:rPr>
                <w:rFonts w:ascii="Times New Roman" w:eastAsia="Calibri" w:hAnsi="Times New Roman" w:cs="Times New Roman"/>
                <w:sz w:val="24"/>
                <w:szCs w:val="24"/>
                <w:rtl/>
              </w:rPr>
            </w:pPr>
            <w:bookmarkStart w:id="0" w:name="OLE_LINK7"/>
            <w:bookmarkStart w:id="1" w:name="OLE_LINK8"/>
            <w:r w:rsidRPr="005F6DB3">
              <w:rPr>
                <w:rFonts w:ascii="Times New Roman" w:eastAsia="Calibri" w:hAnsi="Times New Roman" w:cs="Times New Roman"/>
                <w:sz w:val="24"/>
                <w:szCs w:val="24"/>
                <w:rtl/>
              </w:rPr>
              <w:t xml:space="preserve">تتيح تقنيات المعلومات المعاصرة المبنية باستخدام الحاسب الآلي و الشبكات و الوسائط المتعددة و بوابات الإنترنت إيصال المعلومات بأسرع وقت و أقل تكلفة و بصورة تمكن من إدارة العملية التعليمية للقرآن الكريم للدارسين وضبطها و قياس و تقييم الأداء والجودة. في هذا الإطار، يقدم هذا البحث مقترحا لنموذج تعليم الكتروني موائم لخدمة القرآن الكريم، يراعي الفروق المعرفية لدى الدارسين، بهدف تحقيق احتياجاتهم ورغباتهم ورفع المستوى التعليمي لديهم، وضمان جودة التعليم المنشودة في إيصال رسالة القرآن الكريم إلى فئات المجتمع. ومن المزايا الجديدة أيضا، لهذا النموذج أنه صمم أخذا في الاعتبار  أشكال التعليم </w:t>
            </w:r>
            <w:r w:rsidRPr="005F6DB3">
              <w:rPr>
                <w:rFonts w:ascii="Times New Roman" w:eastAsia="Calibri" w:hAnsi="Times New Roman" w:cs="Times New Roman"/>
                <w:sz w:val="24"/>
                <w:szCs w:val="24"/>
              </w:rPr>
              <w:t>Learning Styles</w:t>
            </w:r>
            <w:r w:rsidRPr="005F6DB3">
              <w:rPr>
                <w:rFonts w:ascii="Times New Roman" w:eastAsia="Calibri" w:hAnsi="Times New Roman" w:cs="Times New Roman"/>
                <w:sz w:val="24"/>
                <w:szCs w:val="24"/>
                <w:rtl/>
              </w:rPr>
              <w:t xml:space="preserve"> المتعددة، والتي تنمى</w:t>
            </w:r>
            <w:r w:rsidRPr="005F6DB3">
              <w:rPr>
                <w:rFonts w:ascii="Times New Roman" w:eastAsia="Calibri" w:hAnsi="Times New Roman" w:cs="Times New Roman"/>
                <w:sz w:val="24"/>
                <w:szCs w:val="24"/>
              </w:rPr>
              <w:t xml:space="preserve"> </w:t>
            </w:r>
            <w:r w:rsidRPr="005F6DB3">
              <w:rPr>
                <w:rFonts w:ascii="Times New Roman" w:eastAsia="Calibri" w:hAnsi="Times New Roman" w:cs="Times New Roman"/>
                <w:sz w:val="24"/>
                <w:szCs w:val="24"/>
                <w:rtl/>
              </w:rPr>
              <w:t>المستوي  التعليمي لدى الدارسين بحسب قدراتهم المعرفية، وكذلك تنمية خبراتهم عن طريق  إتاحة الاختبارات ذات المستويات المتعددة.</w:t>
            </w:r>
          </w:p>
          <w:p w:rsidR="00A22FF9" w:rsidRPr="00A22FF9" w:rsidRDefault="00A22FF9" w:rsidP="00A22FF9">
            <w:pPr>
              <w:bidi/>
              <w:jc w:val="lowKashida"/>
              <w:rPr>
                <w:rFonts w:ascii="Times New Roman" w:eastAsia="Calibri" w:hAnsi="Times New Roman" w:cs="Times New Roman"/>
                <w:sz w:val="24"/>
                <w:szCs w:val="24"/>
                <w:rtl/>
              </w:rPr>
            </w:pPr>
            <w:r w:rsidRPr="005F6DB3">
              <w:rPr>
                <w:rFonts w:ascii="Times New Roman" w:eastAsia="Calibri" w:hAnsi="Times New Roman" w:cs="Times New Roman"/>
                <w:sz w:val="24"/>
                <w:szCs w:val="24"/>
                <w:rtl/>
              </w:rPr>
              <w:t xml:space="preserve"> والنظام المقترح، مبنى باستخدام الوسائط المتعددة حيث أنه قادرا علي عرض المعلومات بأشكالها المتعددة (نصية-صوتية-مرئية)، ويستخدم كموقع على شبكة الانترنيت لتعليم وتعلم وتدريس القرآن الكريم. إضافة إلى ذلك، فإن النظام يحتوي أيضا على قاعدة معلومات متعددة </w:t>
            </w:r>
            <w:r w:rsidRPr="005F6DB3">
              <w:rPr>
                <w:rFonts w:ascii="Times New Roman" w:eastAsia="Calibri" w:hAnsi="Times New Roman" w:cs="Times New Roman"/>
                <w:sz w:val="24"/>
                <w:szCs w:val="24"/>
                <w:rtl/>
              </w:rPr>
              <w:lastRenderedPageBreak/>
              <w:t>الوسائط تضم مجالات لتبيان آيات الإعجاز العلمي في القرآن الكريم. وبذلك يحقق مزايا اقتصادية عديدة مقارنة بالنظم التقليدية الأخرى، كما أنه يحقق الجودة التعليمية المنشودة عند إنشاء نظم تقنية متطورة لخدمة تعليم وتعلم القرآن الكريم والتي بدورها  تعود بالفائدة التنموية على المجتمع.</w:t>
            </w:r>
            <w:bookmarkEnd w:id="0"/>
            <w:bookmarkEnd w:id="1"/>
          </w:p>
        </w:tc>
        <w:tc>
          <w:tcPr>
            <w:tcW w:w="3197" w:type="dxa"/>
          </w:tcPr>
          <w:p w:rsidR="00A22FF9" w:rsidRPr="00F424F9" w:rsidRDefault="00A22FF9"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A22FF9" w:rsidRPr="00F424F9" w:rsidRDefault="00A22FF9" w:rsidP="005515FC">
            <w:pPr>
              <w:pStyle w:val="ListParagraph"/>
              <w:bidi/>
              <w:ind w:left="0"/>
              <w:jc w:val="right"/>
              <w:rPr>
                <w:rFonts w:asciiTheme="majorBidi" w:hAnsiTheme="majorBidi" w:cstheme="majorBidi"/>
                <w:sz w:val="26"/>
                <w:szCs w:val="26"/>
                <w:rtl/>
              </w:rPr>
            </w:pPr>
          </w:p>
        </w:tc>
      </w:tr>
      <w:tr w:rsidR="00A22FF9" w:rsidTr="00437BAE">
        <w:trPr>
          <w:trHeight w:val="576"/>
          <w:jc w:val="center"/>
        </w:trPr>
        <w:tc>
          <w:tcPr>
            <w:tcW w:w="7366" w:type="dxa"/>
          </w:tcPr>
          <w:p w:rsidR="00032BC3" w:rsidRDefault="00032BC3" w:rsidP="00032BC3">
            <w:pPr>
              <w:jc w:val="both"/>
              <w:rPr>
                <w:rFonts w:asciiTheme="majorBidi" w:hAnsiTheme="majorBidi" w:cstheme="majorBidi"/>
                <w:sz w:val="24"/>
                <w:szCs w:val="24"/>
              </w:rPr>
            </w:pPr>
            <w:bookmarkStart w:id="2" w:name="_Hlk291760784"/>
            <w:r w:rsidRPr="002E0663">
              <w:rPr>
                <w:rFonts w:asciiTheme="majorBidi" w:hAnsiTheme="majorBidi" w:cstheme="majorBidi"/>
                <w:sz w:val="24"/>
                <w:szCs w:val="24"/>
              </w:rPr>
              <w:lastRenderedPageBreak/>
              <w:t>Modern Information technologies based on computers, networks, Internet and multimedia help in delivering data fast</w:t>
            </w:r>
            <w:r>
              <w:rPr>
                <w:rFonts w:asciiTheme="majorBidi" w:hAnsiTheme="majorBidi" w:cstheme="majorBidi"/>
                <w:sz w:val="24"/>
                <w:szCs w:val="24"/>
              </w:rPr>
              <w:t>er</w:t>
            </w:r>
            <w:r w:rsidRPr="002E0663">
              <w:rPr>
                <w:rFonts w:asciiTheme="majorBidi" w:hAnsiTheme="majorBidi" w:cstheme="majorBidi"/>
                <w:sz w:val="24"/>
                <w:szCs w:val="24"/>
              </w:rPr>
              <w:t xml:space="preserve"> and in low costs. These features can help in managing, standardizing, evaluating performance </w:t>
            </w:r>
            <w:r>
              <w:rPr>
                <w:rFonts w:asciiTheme="majorBidi" w:hAnsiTheme="majorBidi" w:cstheme="majorBidi"/>
                <w:sz w:val="24"/>
                <w:szCs w:val="24"/>
              </w:rPr>
              <w:t>and quality</w:t>
            </w:r>
            <w:r w:rsidRPr="002E0663">
              <w:rPr>
                <w:rFonts w:asciiTheme="majorBidi" w:hAnsiTheme="majorBidi" w:cstheme="majorBidi"/>
                <w:sz w:val="24"/>
                <w:szCs w:val="24"/>
              </w:rPr>
              <w:t xml:space="preserve"> of the process of teaching the Holy Quran. In this regard, this paper proposes an adaptive e-learning model </w:t>
            </w:r>
            <w:r>
              <w:rPr>
                <w:rFonts w:asciiTheme="majorBidi" w:hAnsiTheme="majorBidi" w:cstheme="majorBidi"/>
                <w:sz w:val="24"/>
                <w:szCs w:val="24"/>
              </w:rPr>
              <w:t xml:space="preserve">(system) </w:t>
            </w:r>
            <w:r w:rsidRPr="002E0663">
              <w:rPr>
                <w:rFonts w:asciiTheme="majorBidi" w:hAnsiTheme="majorBidi" w:cstheme="majorBidi"/>
                <w:sz w:val="24"/>
                <w:szCs w:val="24"/>
              </w:rPr>
              <w:t>for teaching the Holy Quran. This model</w:t>
            </w:r>
            <w:r>
              <w:rPr>
                <w:rFonts w:asciiTheme="majorBidi" w:hAnsiTheme="majorBidi" w:cstheme="majorBidi"/>
                <w:sz w:val="24"/>
                <w:szCs w:val="24"/>
              </w:rPr>
              <w:t xml:space="preserve"> (system) </w:t>
            </w:r>
            <w:r w:rsidRPr="002E0663">
              <w:rPr>
                <w:rFonts w:asciiTheme="majorBidi" w:hAnsiTheme="majorBidi" w:cstheme="majorBidi"/>
                <w:sz w:val="24"/>
                <w:szCs w:val="24"/>
              </w:rPr>
              <w:t>takes into account cognitive and individual differences among learners so that it satisfies their need</w:t>
            </w:r>
            <w:r>
              <w:rPr>
                <w:rFonts w:asciiTheme="majorBidi" w:hAnsiTheme="majorBidi" w:cstheme="majorBidi"/>
                <w:sz w:val="24"/>
                <w:szCs w:val="24"/>
              </w:rPr>
              <w:t>s</w:t>
            </w:r>
            <w:r w:rsidRPr="002E0663">
              <w:rPr>
                <w:rFonts w:asciiTheme="majorBidi" w:hAnsiTheme="majorBidi" w:cstheme="majorBidi"/>
                <w:sz w:val="24"/>
                <w:szCs w:val="24"/>
              </w:rPr>
              <w:t xml:space="preserve"> and enhances their learning gains. It also maintains the required quality in delivering the message of the Holy Quran to the whole society. One of the new features of this model is that it is designed to satisfy the different learning styles of the learners which are called “Learning Styles” taking into account the learners’ cognitive abilities and trying to improve their experiences through offering them </w:t>
            </w:r>
            <w:r>
              <w:rPr>
                <w:rFonts w:asciiTheme="majorBidi" w:hAnsiTheme="majorBidi" w:cstheme="majorBidi"/>
                <w:sz w:val="24"/>
                <w:szCs w:val="24"/>
              </w:rPr>
              <w:t xml:space="preserve">different </w:t>
            </w:r>
            <w:r w:rsidRPr="002E0663">
              <w:rPr>
                <w:rFonts w:asciiTheme="majorBidi" w:hAnsiTheme="majorBidi" w:cstheme="majorBidi"/>
                <w:sz w:val="24"/>
                <w:szCs w:val="24"/>
              </w:rPr>
              <w:t>test levels</w:t>
            </w:r>
            <w:r>
              <w:rPr>
                <w:rFonts w:asciiTheme="majorBidi" w:hAnsiTheme="majorBidi" w:cstheme="majorBidi"/>
                <w:sz w:val="24"/>
                <w:szCs w:val="24"/>
              </w:rPr>
              <w:t>.</w:t>
            </w:r>
          </w:p>
          <w:p w:rsidR="00A22FF9" w:rsidRPr="00032BC3" w:rsidRDefault="00032BC3" w:rsidP="00032BC3">
            <w:pPr>
              <w:jc w:val="both"/>
              <w:rPr>
                <w:rFonts w:ascii="Times New Roman" w:eastAsia="Calibri" w:hAnsi="Times New Roman" w:cs="Times New Roman"/>
                <w:sz w:val="24"/>
                <w:szCs w:val="24"/>
                <w:rtl/>
              </w:rPr>
            </w:pPr>
            <w:r>
              <w:rPr>
                <w:rFonts w:ascii="Times New Roman" w:eastAsia="Calibri" w:hAnsi="Times New Roman" w:cs="Times New Roman"/>
                <w:sz w:val="24"/>
                <w:szCs w:val="24"/>
              </w:rPr>
              <w:t xml:space="preserve">This proposed model includes multimedia contents. It can display data of different types (texts, sounds, and/or videos). It can be used as website content on the Internet to help learn and teach the Holy Quran. Furthermore, the system contains multimedia database that includes other fields which are related to the miracles of the Holy Quran. Hence, we can say that this system has many economical advantages in comparison to the traditional ones. It tries to maintain high quality in offering developed technological systems that help in learning and teaching the Holy Quran. Thus the whole society can benefit from such high quality education. </w:t>
            </w:r>
          </w:p>
        </w:tc>
        <w:tc>
          <w:tcPr>
            <w:tcW w:w="3197" w:type="dxa"/>
          </w:tcPr>
          <w:p w:rsidR="00A22FF9" w:rsidRPr="00F424F9" w:rsidRDefault="00A22FF9"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A22FF9" w:rsidRPr="00F424F9" w:rsidRDefault="00A22FF9" w:rsidP="005515FC">
            <w:pPr>
              <w:pStyle w:val="ListParagraph"/>
              <w:bidi/>
              <w:ind w:left="0"/>
              <w:rPr>
                <w:rFonts w:asciiTheme="majorBidi" w:hAnsiTheme="majorBidi" w:cstheme="majorBidi"/>
                <w:sz w:val="26"/>
                <w:szCs w:val="26"/>
                <w:rtl/>
              </w:rPr>
            </w:pPr>
          </w:p>
        </w:tc>
      </w:tr>
      <w:bookmarkEnd w:id="2"/>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1DEE"/>
    <w:rsid w:val="00013C31"/>
    <w:rsid w:val="000144A0"/>
    <w:rsid w:val="00031284"/>
    <w:rsid w:val="00032BC3"/>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47B50"/>
    <w:rsid w:val="001521E0"/>
    <w:rsid w:val="001621C3"/>
    <w:rsid w:val="00174B96"/>
    <w:rsid w:val="001863D8"/>
    <w:rsid w:val="0019235A"/>
    <w:rsid w:val="001A4C98"/>
    <w:rsid w:val="001A655F"/>
    <w:rsid w:val="001D234D"/>
    <w:rsid w:val="001D27EF"/>
    <w:rsid w:val="001D7B16"/>
    <w:rsid w:val="001E118F"/>
    <w:rsid w:val="002055A2"/>
    <w:rsid w:val="0021211A"/>
    <w:rsid w:val="00231A83"/>
    <w:rsid w:val="00232530"/>
    <w:rsid w:val="00265559"/>
    <w:rsid w:val="00277D98"/>
    <w:rsid w:val="00282FA3"/>
    <w:rsid w:val="0028492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93D80"/>
    <w:rsid w:val="003A78A7"/>
    <w:rsid w:val="003B4865"/>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3722"/>
    <w:rsid w:val="004E76A9"/>
    <w:rsid w:val="004F42D4"/>
    <w:rsid w:val="00501D0C"/>
    <w:rsid w:val="00503F36"/>
    <w:rsid w:val="005141CB"/>
    <w:rsid w:val="00514647"/>
    <w:rsid w:val="00537D76"/>
    <w:rsid w:val="00546264"/>
    <w:rsid w:val="00556AEA"/>
    <w:rsid w:val="00561CDB"/>
    <w:rsid w:val="0056402D"/>
    <w:rsid w:val="00570B23"/>
    <w:rsid w:val="00575638"/>
    <w:rsid w:val="0058082F"/>
    <w:rsid w:val="00585BA0"/>
    <w:rsid w:val="005B1AC3"/>
    <w:rsid w:val="005B341F"/>
    <w:rsid w:val="005B4698"/>
    <w:rsid w:val="005B4D92"/>
    <w:rsid w:val="005B5800"/>
    <w:rsid w:val="005C06E5"/>
    <w:rsid w:val="005E1B5F"/>
    <w:rsid w:val="005E24E2"/>
    <w:rsid w:val="005F37F1"/>
    <w:rsid w:val="005F75EB"/>
    <w:rsid w:val="00605632"/>
    <w:rsid w:val="0060609E"/>
    <w:rsid w:val="006065AA"/>
    <w:rsid w:val="00607703"/>
    <w:rsid w:val="006133CC"/>
    <w:rsid w:val="00615FFA"/>
    <w:rsid w:val="006277BB"/>
    <w:rsid w:val="006328DF"/>
    <w:rsid w:val="00647637"/>
    <w:rsid w:val="00652634"/>
    <w:rsid w:val="0065697D"/>
    <w:rsid w:val="006616F6"/>
    <w:rsid w:val="006620E4"/>
    <w:rsid w:val="00670EE6"/>
    <w:rsid w:val="006737CA"/>
    <w:rsid w:val="006775FD"/>
    <w:rsid w:val="00680FBB"/>
    <w:rsid w:val="006B0622"/>
    <w:rsid w:val="006B2344"/>
    <w:rsid w:val="006B4B5A"/>
    <w:rsid w:val="006B5A2F"/>
    <w:rsid w:val="006B76BA"/>
    <w:rsid w:val="006C2F25"/>
    <w:rsid w:val="006C77AE"/>
    <w:rsid w:val="006E47AF"/>
    <w:rsid w:val="006E7420"/>
    <w:rsid w:val="006F0CA3"/>
    <w:rsid w:val="006F3510"/>
    <w:rsid w:val="00701884"/>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D7344"/>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0C39"/>
    <w:rsid w:val="00917B33"/>
    <w:rsid w:val="009300D4"/>
    <w:rsid w:val="00945C4A"/>
    <w:rsid w:val="00963C41"/>
    <w:rsid w:val="00964872"/>
    <w:rsid w:val="0096515D"/>
    <w:rsid w:val="00971490"/>
    <w:rsid w:val="00971906"/>
    <w:rsid w:val="0097478D"/>
    <w:rsid w:val="00985708"/>
    <w:rsid w:val="009A3641"/>
    <w:rsid w:val="009A57A0"/>
    <w:rsid w:val="009A77D0"/>
    <w:rsid w:val="009A7E3D"/>
    <w:rsid w:val="009C5E3A"/>
    <w:rsid w:val="009D47B8"/>
    <w:rsid w:val="009E0701"/>
    <w:rsid w:val="009F3C57"/>
    <w:rsid w:val="00A04C98"/>
    <w:rsid w:val="00A06B11"/>
    <w:rsid w:val="00A176DA"/>
    <w:rsid w:val="00A203EC"/>
    <w:rsid w:val="00A2151D"/>
    <w:rsid w:val="00A21EE2"/>
    <w:rsid w:val="00A22FF9"/>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616CE"/>
    <w:rsid w:val="00B81A16"/>
    <w:rsid w:val="00B823D9"/>
    <w:rsid w:val="00B84B00"/>
    <w:rsid w:val="00BA72D9"/>
    <w:rsid w:val="00BB7BD8"/>
    <w:rsid w:val="00BC76A3"/>
    <w:rsid w:val="00BD69FA"/>
    <w:rsid w:val="00BE1FFE"/>
    <w:rsid w:val="00BE419D"/>
    <w:rsid w:val="00BF1772"/>
    <w:rsid w:val="00BF2FAC"/>
    <w:rsid w:val="00BF6E39"/>
    <w:rsid w:val="00C011AA"/>
    <w:rsid w:val="00C1641C"/>
    <w:rsid w:val="00C25189"/>
    <w:rsid w:val="00C26AC5"/>
    <w:rsid w:val="00C30C36"/>
    <w:rsid w:val="00C32D33"/>
    <w:rsid w:val="00C36E92"/>
    <w:rsid w:val="00C41D7A"/>
    <w:rsid w:val="00C56A94"/>
    <w:rsid w:val="00C65B10"/>
    <w:rsid w:val="00C730C7"/>
    <w:rsid w:val="00CB0A46"/>
    <w:rsid w:val="00CB78AB"/>
    <w:rsid w:val="00CB7ADC"/>
    <w:rsid w:val="00CC5F78"/>
    <w:rsid w:val="00CD7EBA"/>
    <w:rsid w:val="00CE0114"/>
    <w:rsid w:val="00CE4E59"/>
    <w:rsid w:val="00CE654D"/>
    <w:rsid w:val="00CF076F"/>
    <w:rsid w:val="00D1375D"/>
    <w:rsid w:val="00D14694"/>
    <w:rsid w:val="00D14B96"/>
    <w:rsid w:val="00D24F9D"/>
    <w:rsid w:val="00D355A4"/>
    <w:rsid w:val="00D40584"/>
    <w:rsid w:val="00D649BF"/>
    <w:rsid w:val="00D72093"/>
    <w:rsid w:val="00D80A44"/>
    <w:rsid w:val="00D819D7"/>
    <w:rsid w:val="00DA1B26"/>
    <w:rsid w:val="00DA4431"/>
    <w:rsid w:val="00DA5E8A"/>
    <w:rsid w:val="00DB2956"/>
    <w:rsid w:val="00DC6C66"/>
    <w:rsid w:val="00DE616A"/>
    <w:rsid w:val="00DF0D04"/>
    <w:rsid w:val="00DF4A68"/>
    <w:rsid w:val="00E00746"/>
    <w:rsid w:val="00E01E25"/>
    <w:rsid w:val="00E138B7"/>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62C15"/>
    <w:rsid w:val="00E778A7"/>
    <w:rsid w:val="00E84B6E"/>
    <w:rsid w:val="00EA3E19"/>
    <w:rsid w:val="00EC0C33"/>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0F02"/>
    <w:rsid w:val="00FB1722"/>
    <w:rsid w:val="00FB3CD2"/>
    <w:rsid w:val="00FB6B12"/>
    <w:rsid w:val="00FC2573"/>
    <w:rsid w:val="00FD5B29"/>
    <w:rsid w:val="00FD6EB5"/>
    <w:rsid w:val="00FE150E"/>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 w:type="character" w:styleId="HTMLCite">
    <w:name w:val="HTML Cite"/>
    <w:basedOn w:val="DefaultParagraphFont"/>
    <w:uiPriority w:val="99"/>
    <w:semiHidden/>
    <w:unhideWhenUsed/>
    <w:rsid w:val="00DA5E8A"/>
    <w:rPr>
      <w:i w:val="0"/>
      <w:iCs w:val="0"/>
      <w:color w:val="0E774A"/>
    </w:rPr>
  </w:style>
  <w:style w:type="paragraph" w:styleId="Header">
    <w:name w:val="header"/>
    <w:basedOn w:val="Normal"/>
    <w:link w:val="HeaderChar"/>
    <w:uiPriority w:val="99"/>
    <w:unhideWhenUsed/>
    <w:rsid w:val="009D47B8"/>
    <w:pPr>
      <w:tabs>
        <w:tab w:val="center" w:pos="4320"/>
        <w:tab w:val="right" w:pos="8640"/>
      </w:tabs>
      <w:bidi/>
      <w:spacing w:after="0" w:line="240" w:lineRule="auto"/>
    </w:pPr>
    <w:rPr>
      <w:rFonts w:eastAsiaTheme="minorEastAsia"/>
    </w:rPr>
  </w:style>
  <w:style w:type="character" w:customStyle="1" w:styleId="HeaderChar">
    <w:name w:val="Header Char"/>
    <w:basedOn w:val="DefaultParagraphFont"/>
    <w:link w:val="Header"/>
    <w:uiPriority w:val="99"/>
    <w:rsid w:val="009D47B8"/>
    <w:rPr>
      <w:rFonts w:eastAsiaTheme="minorEastAsia"/>
    </w:rPr>
  </w:style>
  <w:style w:type="character" w:styleId="Hyperlink">
    <w:name w:val="Hyperlink"/>
    <w:basedOn w:val="DefaultParagraphFont"/>
    <w:rsid w:val="009D47B8"/>
    <w:rPr>
      <w:color w:val="0000FF"/>
      <w:u w:val="single"/>
    </w:rPr>
  </w:style>
  <w:style w:type="paragraph" w:customStyle="1" w:styleId="chbody">
    <w:name w:val="ch body"/>
    <w:basedOn w:val="Normal"/>
    <w:link w:val="chbodyChar"/>
    <w:qFormat/>
    <w:rsid w:val="009D47B8"/>
    <w:pPr>
      <w:spacing w:after="240" w:line="360" w:lineRule="auto"/>
      <w:jc w:val="both"/>
    </w:pPr>
    <w:rPr>
      <w:rFonts w:asciiTheme="majorBidi" w:hAnsiTheme="majorBidi" w:cstheme="majorBidi"/>
      <w:sz w:val="24"/>
      <w:szCs w:val="24"/>
    </w:rPr>
  </w:style>
  <w:style w:type="character" w:customStyle="1" w:styleId="chbodyChar">
    <w:name w:val="ch body Char"/>
    <w:basedOn w:val="DefaultParagraphFont"/>
    <w:link w:val="chbody"/>
    <w:rsid w:val="009D47B8"/>
    <w:rPr>
      <w:rFonts w:asciiTheme="majorBidi" w:hAnsiTheme="majorBidi" w:cstheme="majorBidi"/>
      <w:sz w:val="24"/>
      <w:szCs w:val="24"/>
    </w:rPr>
  </w:style>
  <w:style w:type="paragraph" w:customStyle="1" w:styleId="Default">
    <w:name w:val="Default"/>
    <w:rsid w:val="00D649BF"/>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PC20</cp:lastModifiedBy>
  <cp:revision>2</cp:revision>
  <dcterms:created xsi:type="dcterms:W3CDTF">2011-05-30T17:08:00Z</dcterms:created>
  <dcterms:modified xsi:type="dcterms:W3CDTF">2011-05-30T17:08:00Z</dcterms:modified>
</cp:coreProperties>
</file>